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AB" w:rsidRPr="00C818FC" w:rsidRDefault="007858AB" w:rsidP="007858AB">
      <w:pPr>
        <w:widowControl w:val="0"/>
        <w:snapToGrid w:val="0"/>
        <w:rPr>
          <w:rFonts w:ascii="Times New Roman" w:eastAsia="Times New Roman" w:hAnsi="Times New Roman" w:cs="Times New Roman"/>
        </w:rPr>
      </w:pPr>
      <w:r w:rsidRPr="00C818F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</w:t>
      </w:r>
      <w:r w:rsidR="00C818FC">
        <w:rPr>
          <w:rFonts w:ascii="Times New Roman" w:eastAsia="Times New Roman" w:hAnsi="Times New Roman" w:cs="Times New Roman"/>
        </w:rPr>
        <w:t xml:space="preserve">                 </w:t>
      </w:r>
      <w:r w:rsidRPr="00C818FC">
        <w:rPr>
          <w:rFonts w:ascii="Times New Roman" w:eastAsia="Times New Roman" w:hAnsi="Times New Roman" w:cs="Times New Roman"/>
        </w:rPr>
        <w:t xml:space="preserve">Приложение </w:t>
      </w:r>
      <w:r w:rsidR="009B4945" w:rsidRPr="00C818FC">
        <w:rPr>
          <w:rFonts w:ascii="Times New Roman" w:eastAsia="Times New Roman" w:hAnsi="Times New Roman" w:cs="Times New Roman"/>
        </w:rPr>
        <w:t>№4</w:t>
      </w:r>
    </w:p>
    <w:p w:rsidR="007858AB" w:rsidRPr="00C818FC" w:rsidRDefault="007858AB" w:rsidP="007858A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</w:rPr>
      </w:pPr>
      <w:r w:rsidRPr="00C818FC">
        <w:rPr>
          <w:rFonts w:ascii="Times New Roman" w:eastAsia="Times New Roman" w:hAnsi="Times New Roman" w:cs="Times New Roman"/>
        </w:rPr>
        <w:t xml:space="preserve">к  решению собрания  депутатов </w:t>
      </w:r>
    </w:p>
    <w:p w:rsidR="007858AB" w:rsidRPr="00C818FC" w:rsidRDefault="007858AB" w:rsidP="007858AB">
      <w:pPr>
        <w:widowControl w:val="0"/>
        <w:snapToGri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</w:rPr>
      </w:pPr>
      <w:r w:rsidRPr="00C818FC">
        <w:rPr>
          <w:rFonts w:ascii="Times New Roman" w:eastAsia="Times New Roman" w:hAnsi="Times New Roman" w:cs="Times New Roman"/>
        </w:rPr>
        <w:t>Михайлоанненского сельсовета</w:t>
      </w:r>
    </w:p>
    <w:p w:rsidR="007858AB" w:rsidRPr="00C818FC" w:rsidRDefault="007858AB" w:rsidP="007858AB">
      <w:pPr>
        <w:widowControl w:val="0"/>
        <w:snapToGri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</w:rPr>
      </w:pPr>
      <w:r w:rsidRPr="00C818FC">
        <w:rPr>
          <w:rFonts w:ascii="Times New Roman" w:eastAsia="Times New Roman" w:hAnsi="Times New Roman" w:cs="Times New Roman"/>
        </w:rPr>
        <w:t xml:space="preserve"> Советского района Курской области </w:t>
      </w:r>
    </w:p>
    <w:p w:rsidR="007858AB" w:rsidRPr="00C818FC" w:rsidRDefault="007858AB" w:rsidP="007858AB">
      <w:pPr>
        <w:tabs>
          <w:tab w:val="left" w:pos="5685"/>
        </w:tabs>
        <w:suppressAutoHyphens/>
        <w:autoSpaceDE w:val="0"/>
        <w:spacing w:after="0" w:line="240" w:lineRule="auto"/>
        <w:ind w:left="5115" w:right="140"/>
        <w:contextualSpacing/>
        <w:jc w:val="right"/>
        <w:rPr>
          <w:rFonts w:ascii="Times New Roman" w:eastAsia="Times New Roman" w:hAnsi="Times New Roman" w:cs="Times New Roman"/>
        </w:rPr>
      </w:pPr>
      <w:r w:rsidRPr="00C818FC">
        <w:rPr>
          <w:rFonts w:ascii="Times New Roman" w:eastAsia="Times New Roman" w:hAnsi="Times New Roman" w:cs="Times New Roman"/>
        </w:rPr>
        <w:t>№    от 29.04.19   года</w:t>
      </w:r>
    </w:p>
    <w:p w:rsidR="007858AB" w:rsidRPr="00C818FC" w:rsidRDefault="007858AB" w:rsidP="00C818FC">
      <w:pPr>
        <w:tabs>
          <w:tab w:val="left" w:pos="5685"/>
        </w:tabs>
        <w:suppressAutoHyphens/>
        <w:autoSpaceDE w:val="0"/>
        <w:spacing w:after="0" w:line="240" w:lineRule="auto"/>
        <w:ind w:right="140"/>
        <w:contextualSpacing/>
        <w:jc w:val="right"/>
        <w:rPr>
          <w:rFonts w:ascii="Times New Roman" w:eastAsia="Times New Roman" w:hAnsi="Times New Roman" w:cs="Times New Roman"/>
        </w:rPr>
      </w:pPr>
      <w:r w:rsidRPr="00C818FC">
        <w:rPr>
          <w:rFonts w:ascii="Times New Roman" w:eastAsia="Times New Roman" w:hAnsi="Times New Roman" w:cs="Times New Roman"/>
        </w:rPr>
        <w:t xml:space="preserve">                                                                     </w:t>
      </w:r>
      <w:bookmarkStart w:id="0" w:name="_GoBack"/>
      <w:bookmarkEnd w:id="0"/>
      <w:r w:rsidRPr="00C818FC">
        <w:rPr>
          <w:rFonts w:ascii="Times New Roman" w:eastAsia="Times New Roman" w:hAnsi="Times New Roman" w:cs="Times New Roman"/>
          <w:lang w:eastAsia="ar-SA"/>
        </w:rPr>
        <w:tab/>
      </w:r>
    </w:p>
    <w:p w:rsidR="007858AB" w:rsidRPr="00C818FC" w:rsidRDefault="007858AB" w:rsidP="007858AB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C818FC">
        <w:rPr>
          <w:rFonts w:ascii="Times New Roman" w:eastAsia="Times New Roman" w:hAnsi="Times New Roman" w:cs="Times New Roman"/>
          <w:b/>
          <w:bCs/>
          <w:lang w:eastAsia="ar-SA"/>
        </w:rPr>
        <w:t>Поступления доходов в  бюджет  Михайлоанненского</w:t>
      </w:r>
      <w:r w:rsidRPr="00C818FC">
        <w:rPr>
          <w:rFonts w:ascii="Times New Roman" w:eastAsia="Times New Roman" w:hAnsi="Times New Roman" w:cs="Times New Roman"/>
          <w:b/>
          <w:lang w:eastAsia="ar-SA"/>
        </w:rPr>
        <w:t xml:space="preserve"> сельсовета Советского района </w:t>
      </w:r>
      <w:r w:rsidRPr="00C818FC">
        <w:rPr>
          <w:rFonts w:ascii="Times New Roman" w:eastAsia="Times New Roman" w:hAnsi="Times New Roman" w:cs="Times New Roman"/>
          <w:b/>
          <w:bCs/>
          <w:lang w:eastAsia="ar-SA"/>
        </w:rPr>
        <w:t xml:space="preserve">Курской области  в 2018 году </w:t>
      </w:r>
    </w:p>
    <w:p w:rsidR="007858AB" w:rsidRPr="00C818FC" w:rsidRDefault="007858AB" w:rsidP="007858AB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Cs/>
          <w:lang w:eastAsia="ar-SA"/>
        </w:rPr>
      </w:pPr>
    </w:p>
    <w:tbl>
      <w:tblPr>
        <w:tblW w:w="104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35"/>
        <w:gridCol w:w="5708"/>
        <w:gridCol w:w="1842"/>
      </w:tblGrid>
      <w:tr w:rsidR="007858AB" w:rsidRPr="00C818FC" w:rsidTr="001A1C90">
        <w:trPr>
          <w:trHeight w:val="218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  <w:p w:rsidR="007858AB" w:rsidRPr="00C818FC" w:rsidRDefault="007858AB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Наименование доходов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  <w:p w:rsidR="007858AB" w:rsidRPr="00C818FC" w:rsidRDefault="007858A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Сумма</w:t>
            </w:r>
          </w:p>
          <w:p w:rsidR="007858AB" w:rsidRPr="00C818FC" w:rsidRDefault="007858AB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(рублей)</w:t>
            </w:r>
          </w:p>
        </w:tc>
      </w:tr>
      <w:tr w:rsidR="007858AB" w:rsidRPr="00C818FC" w:rsidTr="001A1C90">
        <w:trPr>
          <w:trHeight w:val="244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1 00 00000 00 0000 000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1</w:t>
            </w:r>
            <w:r w:rsid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 </w:t>
            </w: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536</w:t>
            </w:r>
            <w:r w:rsidR="00C818F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625,91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1 01 00000 00 0000 000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59</w:t>
            </w:r>
            <w:r w:rsidR="00C818F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398,22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1 01 02000 01 0000 110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59</w:t>
            </w:r>
            <w:r w:rsidR="00C818F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398,22</w:t>
            </w:r>
          </w:p>
        </w:tc>
      </w:tr>
      <w:tr w:rsidR="007858AB" w:rsidRPr="00C818FC" w:rsidTr="001A1C90">
        <w:trPr>
          <w:trHeight w:val="900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1 01 02010 01 0000 110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59</w:t>
            </w:r>
            <w:r w:rsidR="00C818F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bCs/>
                <w:lang w:eastAsia="ar-SA"/>
              </w:rPr>
              <w:t>398,22</w:t>
            </w:r>
          </w:p>
        </w:tc>
      </w:tr>
      <w:tr w:rsidR="007858AB" w:rsidRPr="00C818FC" w:rsidTr="001A1C90">
        <w:trPr>
          <w:trHeight w:val="180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1 01 02030 01 0000 110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0,54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1 05 00000 00 0000 110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284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907,50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1 05 03000 01 0000 110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284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907,50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1 05 03010 01 0000 110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284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907,50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1 06 00000 00 0000 000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187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320,19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1 06 01000 00 0000 110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338,34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1 06 01030 10 0000 110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338,34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1 06 06000 00 0000 110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146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981,85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1 06 06030 00 0000 110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val="en-US"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Земельный налог с организаций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C818FC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  </w:t>
            </w:r>
            <w:r w:rsidR="007858AB" w:rsidRPr="00C818FC">
              <w:rPr>
                <w:rFonts w:ascii="Times New Roman" w:eastAsia="Times New Roman" w:hAnsi="Times New Roman" w:cs="Times New Roman"/>
                <w:lang w:eastAsia="ar-SA"/>
              </w:rPr>
              <w:t>366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7858AB" w:rsidRPr="00C818FC">
              <w:rPr>
                <w:rFonts w:ascii="Times New Roman" w:eastAsia="Times New Roman" w:hAnsi="Times New Roman" w:cs="Times New Roman"/>
                <w:lang w:eastAsia="ar-SA"/>
              </w:rPr>
              <w:t>433,40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1 06 06033 10 0000 110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366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433,40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1 06 06040 00 0000 110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Земельный налог с физических лиц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C818FC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          </w:t>
            </w:r>
            <w:r w:rsidR="007858AB"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780</w:t>
            </w:r>
            <w:r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 </w:t>
            </w:r>
            <w:r w:rsidR="007858AB"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548,45</w:t>
            </w:r>
          </w:p>
        </w:tc>
      </w:tr>
      <w:tr w:rsidR="007858AB" w:rsidRPr="00C818FC" w:rsidTr="001A1C90">
        <w:trPr>
          <w:trHeight w:val="60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1 06 06043 10 0000 110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780</w:t>
            </w:r>
            <w:r w:rsid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548,45</w:t>
            </w:r>
          </w:p>
        </w:tc>
      </w:tr>
      <w:tr w:rsidR="007858AB" w:rsidRPr="00C818FC" w:rsidTr="001A1C90">
        <w:trPr>
          <w:trHeight w:val="501"/>
        </w:trPr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val="en-US" w:eastAsia="ar-SA"/>
              </w:rPr>
              <w:t>1 13 00000 00 0000 000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5</w:t>
            </w:r>
            <w:r w:rsid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000,00</w:t>
            </w:r>
          </w:p>
        </w:tc>
      </w:tr>
      <w:tr w:rsidR="007858AB" w:rsidRPr="00C818FC" w:rsidTr="00C818FC">
        <w:trPr>
          <w:trHeight w:val="589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 xml:space="preserve">1 13 01000 00 0000 130 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 xml:space="preserve">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000,00</w:t>
            </w:r>
          </w:p>
        </w:tc>
      </w:tr>
      <w:tr w:rsidR="007858AB" w:rsidRPr="00C818FC" w:rsidTr="001A1C90">
        <w:trPr>
          <w:trHeight w:val="255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1 13 01990 00 0000 130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000,00</w:t>
            </w:r>
          </w:p>
        </w:tc>
      </w:tr>
      <w:tr w:rsidR="007858AB" w:rsidRPr="00C818FC" w:rsidTr="001A1C90">
        <w:trPr>
          <w:trHeight w:val="325"/>
        </w:trPr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1 13 01995 10 0000 130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5</w:t>
            </w:r>
            <w:r w:rsid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000,00</w:t>
            </w:r>
          </w:p>
        </w:tc>
      </w:tr>
      <w:tr w:rsidR="007858AB" w:rsidRPr="00C818FC" w:rsidTr="001A1C90">
        <w:trPr>
          <w:trHeight w:val="614"/>
        </w:trPr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2 00 00000 00 0000 000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1</w:t>
            </w:r>
            <w:r w:rsid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 </w:t>
            </w: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554</w:t>
            </w:r>
            <w:r w:rsid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430,006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2 02 00000 00 0000 000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565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917,00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2 02 15000 00 0000 151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130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935,00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2 02 15001 00 0000 151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283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740,00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2 02 15001 10 0000 151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283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740,00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2 02 15002 00 0000 151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847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 xml:space="preserve">195,00 </w:t>
            </w:r>
          </w:p>
        </w:tc>
      </w:tr>
      <w:tr w:rsidR="007858AB" w:rsidRPr="00C818FC" w:rsidTr="001A1C90">
        <w:trPr>
          <w:trHeight w:val="495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2 02 15002 10 0000 151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847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 xml:space="preserve">195,00  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2 02 30000 00 0000 151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335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 xml:space="preserve">267,00 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C818FC">
              <w:rPr>
                <w:rFonts w:ascii="Times New Roman" w:hAnsi="Times New Roman" w:cs="Times New Roman"/>
                <w:lang w:eastAsia="ar-SA"/>
              </w:rPr>
              <w:t>2 02 25467 00 0000 151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rPr>
                <w:rFonts w:ascii="Times New Roman" w:hAnsi="Times New Roman" w:cs="Times New Roman"/>
              </w:rPr>
            </w:pPr>
            <w:r w:rsidRPr="00C818FC">
              <w:rPr>
                <w:rFonts w:ascii="Times New Roman" w:hAnsi="Times New Roman" w:cs="Times New Roman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498,00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C818FC">
              <w:rPr>
                <w:rFonts w:ascii="Times New Roman" w:hAnsi="Times New Roman" w:cs="Times New Roman"/>
                <w:lang w:eastAsia="ar-SA"/>
              </w:rPr>
              <w:t>2 02 25467 10 0000 151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rPr>
                <w:rFonts w:ascii="Times New Roman" w:hAnsi="Times New Roman" w:cs="Times New Roman"/>
              </w:rPr>
            </w:pPr>
            <w:r w:rsidRPr="00C818FC">
              <w:rPr>
                <w:rFonts w:ascii="Times New Roman" w:hAnsi="Times New Roman" w:cs="Times New Roman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498,00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C818FC">
              <w:rPr>
                <w:rFonts w:ascii="Times New Roman" w:hAnsi="Times New Roman" w:cs="Times New Roman"/>
                <w:lang w:eastAsia="ar-SA"/>
              </w:rPr>
              <w:t>2 02 29999 00 0000 151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C818FC">
              <w:rPr>
                <w:rFonts w:ascii="Times New Roman" w:hAnsi="Times New Roman" w:cs="Times New Roman"/>
                <w:lang w:eastAsia="ar-SA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306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769,00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C818FC">
              <w:rPr>
                <w:rFonts w:ascii="Times New Roman" w:hAnsi="Times New Roman" w:cs="Times New Roman"/>
                <w:lang w:eastAsia="ar-SA"/>
              </w:rPr>
              <w:t>2 02 29999 10 0000 151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C818FC">
              <w:rPr>
                <w:rFonts w:ascii="Times New Roman" w:hAnsi="Times New Roman" w:cs="Times New Roman"/>
                <w:lang w:eastAsia="ar-SA"/>
              </w:rPr>
              <w:t>Прочие субсидии бюджетам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306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769,00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2 02 35118 00 0000 151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78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 xml:space="preserve">713,00 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2 02 35118 10 0000 151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78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 xml:space="preserve">713,00 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2 02 40000 00 0000 151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002,00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2 02 40014 00 0000 151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002,00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2 02 40014 10 0000 151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002,00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2 07 00000 00 0000 000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  <w:r w:rsidR="00C818FC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000,00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2 07 05000 10 0000 180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9000,00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2 19 00000 00 0000 000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СУБВЕНЦИЙ И ИНЫХ МЕЖБЮДЖЕТНЫХ ТРАНСФЕРТОВ, ИМЕЮЩИХ ЦЕЛЕВОЕ ЗНАЧЕНИЕ, ПРОШЛЫХ ЛЕТ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-20487,00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2 19 00000 10 0000 151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-20487,00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2 19 60010 10 0000 151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Субвенций и иных межбюджетных трансфертов, прошлых лет из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-20487,00</w:t>
            </w:r>
          </w:p>
        </w:tc>
      </w:tr>
      <w:tr w:rsidR="007858AB" w:rsidRPr="00C818FC" w:rsidTr="001A1C90">
        <w:trPr>
          <w:trHeight w:val="421"/>
        </w:trPr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8AB" w:rsidRPr="00C818FC" w:rsidRDefault="007858AB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C818FC">
              <w:rPr>
                <w:rFonts w:ascii="Times New Roman" w:eastAsia="Times New Roman" w:hAnsi="Times New Roman" w:cs="Times New Roman"/>
                <w:lang w:eastAsia="ar-SA"/>
              </w:rPr>
              <w:t>Всего доходов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8AB" w:rsidRPr="00C818FC" w:rsidRDefault="00C818FC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</w:t>
            </w:r>
            <w:r w:rsidR="007858AB" w:rsidRPr="00C818FC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="007858AB" w:rsidRPr="00C818FC">
              <w:rPr>
                <w:rFonts w:ascii="Times New Roman" w:eastAsia="Times New Roman" w:hAnsi="Times New Roman" w:cs="Times New Roman"/>
                <w:lang w:eastAsia="ar-SA"/>
              </w:rPr>
              <w:t>091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7858AB" w:rsidRPr="00C818FC">
              <w:rPr>
                <w:rFonts w:ascii="Times New Roman" w:eastAsia="Times New Roman" w:hAnsi="Times New Roman" w:cs="Times New Roman"/>
                <w:lang w:eastAsia="ar-SA"/>
              </w:rPr>
              <w:t>055,91</w:t>
            </w:r>
          </w:p>
        </w:tc>
      </w:tr>
    </w:tbl>
    <w:p w:rsidR="007858AB" w:rsidRDefault="007858AB" w:rsidP="007858AB">
      <w:pPr>
        <w:widowControl w:val="0"/>
        <w:snapToGrid w:val="0"/>
        <w:jc w:val="right"/>
        <w:rPr>
          <w:rFonts w:ascii="Arial" w:eastAsia="Times New Roman" w:hAnsi="Arial" w:cs="Arial"/>
          <w:sz w:val="24"/>
          <w:szCs w:val="24"/>
        </w:rPr>
      </w:pPr>
    </w:p>
    <w:p w:rsidR="007858AB" w:rsidRDefault="007858AB" w:rsidP="007858AB">
      <w:pPr>
        <w:widowControl w:val="0"/>
        <w:snapToGrid w:val="0"/>
        <w:jc w:val="right"/>
        <w:rPr>
          <w:rFonts w:ascii="Arial" w:eastAsia="Times New Roman" w:hAnsi="Arial" w:cs="Arial"/>
          <w:sz w:val="24"/>
          <w:szCs w:val="24"/>
        </w:rPr>
      </w:pPr>
    </w:p>
    <w:p w:rsidR="007858AB" w:rsidRDefault="007858AB" w:rsidP="007858AB">
      <w:pPr>
        <w:widowControl w:val="0"/>
        <w:snapToGrid w:val="0"/>
        <w:jc w:val="right"/>
        <w:rPr>
          <w:rFonts w:ascii="Arial" w:eastAsia="Times New Roman" w:hAnsi="Arial" w:cs="Arial"/>
          <w:sz w:val="24"/>
          <w:szCs w:val="24"/>
        </w:rPr>
      </w:pPr>
    </w:p>
    <w:p w:rsidR="007858AB" w:rsidRDefault="007858AB" w:rsidP="007858AB">
      <w:pPr>
        <w:widowControl w:val="0"/>
        <w:snapToGrid w:val="0"/>
        <w:jc w:val="right"/>
        <w:rPr>
          <w:rFonts w:ascii="Arial" w:eastAsia="Times New Roman" w:hAnsi="Arial" w:cs="Arial"/>
          <w:sz w:val="24"/>
          <w:szCs w:val="24"/>
        </w:rPr>
      </w:pPr>
    </w:p>
    <w:p w:rsidR="007858AB" w:rsidRDefault="007858AB" w:rsidP="007858AB"/>
    <w:p w:rsidR="002630B9" w:rsidRDefault="002630B9"/>
    <w:sectPr w:rsidR="002630B9" w:rsidSect="00263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58AB"/>
    <w:rsid w:val="000F2782"/>
    <w:rsid w:val="001A1C90"/>
    <w:rsid w:val="002630B9"/>
    <w:rsid w:val="00697FFE"/>
    <w:rsid w:val="006D7D16"/>
    <w:rsid w:val="007858AB"/>
    <w:rsid w:val="009B4945"/>
    <w:rsid w:val="009D541C"/>
    <w:rsid w:val="00A031B2"/>
    <w:rsid w:val="00C818FC"/>
    <w:rsid w:val="00E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804</Words>
  <Characters>4587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</dc:creator>
  <cp:keywords/>
  <dc:description/>
  <cp:lastModifiedBy>HP_1</cp:lastModifiedBy>
  <cp:revision>11</cp:revision>
  <dcterms:created xsi:type="dcterms:W3CDTF">2019-04-09T12:18:00Z</dcterms:created>
  <dcterms:modified xsi:type="dcterms:W3CDTF">2019-04-15T09:35:00Z</dcterms:modified>
</cp:coreProperties>
</file>