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C5" w:rsidRDefault="004E7DC5" w:rsidP="004E7DC5">
      <w:pPr>
        <w:keepNext/>
        <w:keepLines/>
        <w:spacing w:before="200"/>
        <w:outlineLvl w:val="1"/>
        <w:rPr>
          <w:rFonts w:ascii="Cambria" w:hAnsi="Cambria"/>
          <w:b/>
          <w:bCs/>
          <w:color w:val="4F81BD"/>
          <w:sz w:val="26"/>
          <w:szCs w:val="26"/>
        </w:rPr>
      </w:pPr>
    </w:p>
    <w:p w:rsidR="001471D6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E1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1471D6" w:rsidRPr="00EF71E1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МИХАЙЛОАННЕНСКОГО СЕЛЬСОВЕТА</w:t>
      </w:r>
    </w:p>
    <w:p w:rsidR="001471D6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E1">
        <w:rPr>
          <w:rFonts w:ascii="Times New Roman" w:hAnsi="Times New Roman" w:cs="Times New Roman"/>
          <w:b/>
          <w:sz w:val="28"/>
          <w:szCs w:val="28"/>
        </w:rPr>
        <w:t>СОВЕТСКОГО РАЙОНА</w:t>
      </w:r>
    </w:p>
    <w:p w:rsidR="001471D6" w:rsidRPr="00EF71E1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E1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1471D6" w:rsidRPr="00EF71E1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6" w:rsidRPr="00EF71E1" w:rsidRDefault="001471D6" w:rsidP="001471D6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1D6" w:rsidRPr="00EF71E1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471D6" w:rsidRPr="00EF71E1" w:rsidRDefault="001471D6" w:rsidP="001471D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6" w:rsidRPr="00EF71E1" w:rsidRDefault="008654B1" w:rsidP="001471D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</w:t>
      </w:r>
      <w:r w:rsidR="001471D6">
        <w:rPr>
          <w:rFonts w:ascii="Times New Roman" w:hAnsi="Times New Roman" w:cs="Times New Roman"/>
          <w:sz w:val="28"/>
          <w:szCs w:val="28"/>
        </w:rPr>
        <w:t>.10.</w:t>
      </w:r>
      <w:r w:rsidR="001471D6" w:rsidRPr="00EF71E1">
        <w:rPr>
          <w:rFonts w:ascii="Times New Roman" w:hAnsi="Times New Roman" w:cs="Times New Roman"/>
          <w:sz w:val="28"/>
          <w:szCs w:val="28"/>
        </w:rPr>
        <w:t xml:space="preserve"> 201</w:t>
      </w:r>
      <w:r w:rsidR="001471D6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471D6" w:rsidRPr="00EF71E1">
        <w:rPr>
          <w:rFonts w:ascii="Times New Roman" w:hAnsi="Times New Roman" w:cs="Times New Roman"/>
          <w:sz w:val="28"/>
          <w:szCs w:val="28"/>
        </w:rPr>
        <w:t>№</w:t>
      </w:r>
      <w:r w:rsidR="00556C51">
        <w:rPr>
          <w:rFonts w:ascii="Times New Roman" w:hAnsi="Times New Roman" w:cs="Times New Roman"/>
          <w:sz w:val="28"/>
          <w:szCs w:val="28"/>
        </w:rPr>
        <w:t>31</w:t>
      </w:r>
    </w:p>
    <w:p w:rsidR="00895A35" w:rsidRPr="001471D6" w:rsidRDefault="00205CB0" w:rsidP="004E7DC5">
      <w:pPr>
        <w:pStyle w:val="Con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 w:rsidRPr="001471D6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 w:rsidR="001471D6" w:rsidRPr="001471D6">
        <w:rPr>
          <w:rFonts w:ascii="Times New Roman" w:hAnsi="Times New Roman" w:cs="Times New Roman"/>
          <w:bCs w:val="0"/>
          <w:sz w:val="28"/>
          <w:szCs w:val="28"/>
        </w:rPr>
        <w:t xml:space="preserve"> Михайлоанненского сельсовета Советского района </w:t>
      </w:r>
      <w:r w:rsidRPr="001471D6">
        <w:rPr>
          <w:rFonts w:ascii="Times New Roman" w:hAnsi="Times New Roman" w:cs="Times New Roman"/>
          <w:bCs w:val="0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муниципальных услуг</w:t>
      </w:r>
    </w:p>
    <w:p w:rsidR="00895A35" w:rsidRPr="00DF2C7E" w:rsidRDefault="00895A35" w:rsidP="00895A35">
      <w:pPr>
        <w:rPr>
          <w:sz w:val="28"/>
          <w:szCs w:val="28"/>
        </w:rPr>
      </w:pPr>
    </w:p>
    <w:p w:rsidR="00205CB0" w:rsidRPr="001471D6" w:rsidRDefault="00205CB0" w:rsidP="00DF2C7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99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DF2C7E">
        <w:rPr>
          <w:rFonts w:ascii="Times New Roman" w:hAnsi="Times New Roman" w:cs="Times New Roman"/>
          <w:sz w:val="28"/>
          <w:szCs w:val="28"/>
        </w:rPr>
        <w:t>статьей 9</w:t>
      </w:r>
      <w:r w:rsidRPr="0068399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</w:t>
      </w:r>
      <w:r w:rsidR="0053509C">
        <w:rPr>
          <w:rFonts w:ascii="Times New Roman" w:hAnsi="Times New Roman" w:cs="Times New Roman"/>
          <w:sz w:val="28"/>
          <w:szCs w:val="28"/>
        </w:rPr>
        <w:t> </w:t>
      </w:r>
      <w:r w:rsidRPr="00683993">
        <w:rPr>
          <w:rFonts w:ascii="Times New Roman" w:hAnsi="Times New Roman" w:cs="Times New Roman"/>
          <w:sz w:val="28"/>
          <w:szCs w:val="28"/>
        </w:rPr>
        <w:t xml:space="preserve">210-ФЗ "Об организации предоставления государственных и муниципальных услуг", руководствуясь </w:t>
      </w:r>
      <w:r w:rsidRPr="00DF2C7E">
        <w:rPr>
          <w:rFonts w:ascii="Times New Roman" w:hAnsi="Times New Roman" w:cs="Times New Roman"/>
          <w:sz w:val="28"/>
          <w:szCs w:val="28"/>
        </w:rPr>
        <w:t>Уставом</w:t>
      </w:r>
      <w:r w:rsidRPr="00683993">
        <w:rPr>
          <w:rFonts w:ascii="Times New Roman" w:hAnsi="Times New Roman" w:cs="Times New Roman"/>
          <w:sz w:val="28"/>
          <w:szCs w:val="28"/>
        </w:rPr>
        <w:t xml:space="preserve"> </w:t>
      </w:r>
      <w:r w:rsidR="001471D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471D6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71D6">
        <w:rPr>
          <w:rFonts w:ascii="Times New Roman" w:hAnsi="Times New Roman" w:cs="Times New Roman"/>
          <w:sz w:val="28"/>
          <w:szCs w:val="28"/>
        </w:rPr>
        <w:t xml:space="preserve"> Советского района</w:t>
      </w:r>
      <w:r w:rsidRPr="00683993">
        <w:rPr>
          <w:rFonts w:ascii="Times New Roman" w:hAnsi="Times New Roman" w:cs="Times New Roman"/>
          <w:sz w:val="28"/>
          <w:szCs w:val="28"/>
        </w:rPr>
        <w:t xml:space="preserve"> Курской области, </w:t>
      </w:r>
      <w:r w:rsidR="001471D6">
        <w:rPr>
          <w:rFonts w:ascii="Times New Roman" w:hAnsi="Times New Roman" w:cs="Times New Roman"/>
          <w:sz w:val="28"/>
          <w:szCs w:val="28"/>
        </w:rPr>
        <w:t>Собрание депутатов Михайлоанненского сельсовета Советского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993">
        <w:rPr>
          <w:rFonts w:ascii="Times New Roman" w:hAnsi="Times New Roman" w:cs="Times New Roman"/>
          <w:sz w:val="28"/>
          <w:szCs w:val="28"/>
        </w:rPr>
        <w:t xml:space="preserve"> </w:t>
      </w:r>
      <w:r w:rsidRPr="001471D6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205CB0" w:rsidRPr="00683993" w:rsidRDefault="00205CB0" w:rsidP="00DF2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99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DF2C7E">
        <w:rPr>
          <w:rFonts w:ascii="Times New Roman" w:hAnsi="Times New Roman" w:cs="Times New Roman"/>
          <w:sz w:val="28"/>
          <w:szCs w:val="28"/>
        </w:rPr>
        <w:t>перечень</w:t>
      </w:r>
      <w:r w:rsidRPr="0068399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1471D6">
        <w:rPr>
          <w:rFonts w:ascii="Times New Roman" w:hAnsi="Times New Roman" w:cs="Times New Roman"/>
          <w:sz w:val="28"/>
          <w:szCs w:val="28"/>
        </w:rPr>
        <w:t xml:space="preserve"> Михайлоанненского сельсовета Советского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683993">
        <w:rPr>
          <w:rFonts w:ascii="Times New Roman" w:hAnsi="Times New Roman" w:cs="Times New Roman"/>
          <w:sz w:val="28"/>
          <w:szCs w:val="28"/>
        </w:rPr>
        <w:t xml:space="preserve"> муниципальных услуг и предоставляются организациями, участвующими в предоставлении муниципальных услуг, согласно приложени</w:t>
      </w:r>
      <w:r w:rsidR="004D44A6">
        <w:rPr>
          <w:rFonts w:ascii="Times New Roman" w:hAnsi="Times New Roman" w:cs="Times New Roman"/>
          <w:sz w:val="28"/>
          <w:szCs w:val="28"/>
        </w:rPr>
        <w:t>ю</w:t>
      </w:r>
      <w:r w:rsidRPr="00683993">
        <w:rPr>
          <w:rFonts w:ascii="Times New Roman" w:hAnsi="Times New Roman" w:cs="Times New Roman"/>
          <w:sz w:val="28"/>
          <w:szCs w:val="28"/>
        </w:rPr>
        <w:t>.</w:t>
      </w:r>
    </w:p>
    <w:p w:rsidR="00205CB0" w:rsidRPr="00683993" w:rsidRDefault="00710B86" w:rsidP="00DF2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5CB0" w:rsidRPr="00683993">
        <w:rPr>
          <w:rFonts w:ascii="Times New Roman" w:hAnsi="Times New Roman" w:cs="Times New Roman"/>
          <w:sz w:val="28"/>
          <w:szCs w:val="28"/>
        </w:rPr>
        <w:t xml:space="preserve">. </w:t>
      </w:r>
      <w:r w:rsidR="004D44A6" w:rsidRPr="004D44A6">
        <w:rPr>
          <w:rFonts w:ascii="Times New Roman" w:hAnsi="Times New Roman" w:cs="Times New Roman"/>
          <w:sz w:val="28"/>
          <w:szCs w:val="28"/>
        </w:rPr>
        <w:t>Настоящее решение разместить</w:t>
      </w:r>
      <w:r w:rsidR="004D44A6">
        <w:t xml:space="preserve"> </w:t>
      </w:r>
      <w:r w:rsidR="00205CB0" w:rsidRPr="0068399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05CB0">
        <w:rPr>
          <w:rFonts w:ascii="Times New Roman" w:hAnsi="Times New Roman" w:cs="Times New Roman"/>
          <w:sz w:val="28"/>
          <w:szCs w:val="28"/>
        </w:rPr>
        <w:t>Администраци</w:t>
      </w:r>
      <w:r w:rsidR="00046E04">
        <w:rPr>
          <w:rFonts w:ascii="Times New Roman" w:hAnsi="Times New Roman" w:cs="Times New Roman"/>
          <w:sz w:val="28"/>
          <w:szCs w:val="28"/>
        </w:rPr>
        <w:t>и</w:t>
      </w:r>
      <w:r w:rsidR="001471D6">
        <w:rPr>
          <w:rFonts w:ascii="Times New Roman" w:hAnsi="Times New Roman" w:cs="Times New Roman"/>
          <w:sz w:val="28"/>
          <w:szCs w:val="28"/>
        </w:rPr>
        <w:t xml:space="preserve"> Советского района</w:t>
      </w:r>
      <w:r w:rsidR="00205C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205CB0" w:rsidRPr="00683993">
        <w:rPr>
          <w:rFonts w:ascii="Times New Roman" w:hAnsi="Times New Roman" w:cs="Times New Roman"/>
          <w:sz w:val="28"/>
          <w:szCs w:val="28"/>
        </w:rPr>
        <w:t>.</w:t>
      </w:r>
    </w:p>
    <w:p w:rsidR="00895A35" w:rsidRDefault="00710B86" w:rsidP="00DF2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</w:t>
      </w:r>
      <w:r w:rsidR="001471D6">
        <w:rPr>
          <w:sz w:val="28"/>
          <w:szCs w:val="28"/>
        </w:rPr>
        <w:t>я его официального опубликования</w:t>
      </w:r>
      <w:r>
        <w:rPr>
          <w:sz w:val="28"/>
          <w:szCs w:val="28"/>
        </w:rPr>
        <w:t>.</w:t>
      </w:r>
    </w:p>
    <w:p w:rsidR="00205CB0" w:rsidRDefault="00205CB0" w:rsidP="00895A35">
      <w:pPr>
        <w:ind w:firstLine="708"/>
        <w:jc w:val="both"/>
        <w:rPr>
          <w:sz w:val="28"/>
          <w:szCs w:val="28"/>
        </w:rPr>
      </w:pPr>
    </w:p>
    <w:p w:rsidR="00205CB0" w:rsidRDefault="00205CB0" w:rsidP="00895A35">
      <w:pPr>
        <w:ind w:firstLine="708"/>
        <w:jc w:val="both"/>
        <w:rPr>
          <w:sz w:val="28"/>
          <w:szCs w:val="28"/>
        </w:rPr>
      </w:pPr>
    </w:p>
    <w:p w:rsidR="00205CB0" w:rsidRDefault="00205CB0" w:rsidP="00895A35">
      <w:pPr>
        <w:ind w:firstLine="708"/>
        <w:jc w:val="both"/>
        <w:rPr>
          <w:sz w:val="28"/>
          <w:szCs w:val="28"/>
        </w:rPr>
      </w:pPr>
    </w:p>
    <w:p w:rsidR="00710B86" w:rsidRDefault="001471D6" w:rsidP="00DF2C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Михайлоанненского сельсовета</w:t>
      </w:r>
    </w:p>
    <w:p w:rsidR="001471D6" w:rsidRDefault="001471D6" w:rsidP="00DF2C7E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района Курской области                                          П.Н.Лащенков</w:t>
      </w:r>
    </w:p>
    <w:p w:rsidR="00DF2C7E" w:rsidRDefault="00DF2C7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71D6" w:rsidRDefault="001471D6" w:rsidP="00DF2C7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1471D6" w:rsidSect="001A6C68">
          <w:headerReference w:type="default" r:id="rId7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205CB0" w:rsidRPr="00DC7C17" w:rsidRDefault="00205CB0" w:rsidP="001471D6">
      <w:pPr>
        <w:pStyle w:val="ConsPlusNormal"/>
        <w:ind w:left="48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C7C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05CB0" w:rsidRDefault="00205CB0" w:rsidP="001471D6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DC7C17">
        <w:rPr>
          <w:rFonts w:ascii="Times New Roman" w:hAnsi="Times New Roman" w:cs="Times New Roman"/>
          <w:sz w:val="24"/>
          <w:szCs w:val="24"/>
        </w:rPr>
        <w:t>к решению</w:t>
      </w:r>
      <w:r w:rsidR="00DF2C7E">
        <w:rPr>
          <w:rFonts w:ascii="Times New Roman" w:hAnsi="Times New Roman" w:cs="Times New Roman"/>
          <w:sz w:val="24"/>
          <w:szCs w:val="24"/>
        </w:rPr>
        <w:t xml:space="preserve"> </w:t>
      </w:r>
      <w:r w:rsidR="001471D6"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1471D6" w:rsidRDefault="001471D6" w:rsidP="001471D6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Михайлоанненского сельсовета</w:t>
      </w:r>
    </w:p>
    <w:p w:rsidR="001471D6" w:rsidRPr="00DC7C17" w:rsidRDefault="001471D6" w:rsidP="001471D6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Советского района Курской области</w:t>
      </w:r>
    </w:p>
    <w:p w:rsidR="00205CB0" w:rsidRPr="00DC7C17" w:rsidRDefault="00205CB0" w:rsidP="001471D6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DC7C17">
        <w:rPr>
          <w:rFonts w:ascii="Times New Roman" w:hAnsi="Times New Roman" w:cs="Times New Roman"/>
          <w:sz w:val="24"/>
          <w:szCs w:val="24"/>
        </w:rPr>
        <w:t xml:space="preserve">от </w:t>
      </w:r>
      <w:r w:rsidR="008654B1">
        <w:rPr>
          <w:rFonts w:ascii="Times New Roman" w:hAnsi="Times New Roman" w:cs="Times New Roman"/>
          <w:sz w:val="24"/>
          <w:szCs w:val="24"/>
        </w:rPr>
        <w:t>14</w:t>
      </w:r>
      <w:r w:rsidR="00556C51">
        <w:rPr>
          <w:rFonts w:ascii="Times New Roman" w:hAnsi="Times New Roman" w:cs="Times New Roman"/>
          <w:sz w:val="24"/>
          <w:szCs w:val="24"/>
        </w:rPr>
        <w:t>.10.</w:t>
      </w:r>
      <w:r w:rsidR="00CB2FCA">
        <w:rPr>
          <w:rFonts w:ascii="Times New Roman" w:hAnsi="Times New Roman" w:cs="Times New Roman"/>
          <w:sz w:val="24"/>
          <w:szCs w:val="24"/>
        </w:rPr>
        <w:t xml:space="preserve"> 2014г.</w:t>
      </w:r>
      <w:r w:rsidRPr="00DC7C17">
        <w:rPr>
          <w:rFonts w:ascii="Times New Roman" w:hAnsi="Times New Roman" w:cs="Times New Roman"/>
          <w:sz w:val="24"/>
          <w:szCs w:val="24"/>
        </w:rPr>
        <w:t xml:space="preserve"> №</w:t>
      </w:r>
      <w:r w:rsidR="00CB2FCA">
        <w:rPr>
          <w:rFonts w:ascii="Times New Roman" w:hAnsi="Times New Roman" w:cs="Times New Roman"/>
          <w:sz w:val="24"/>
          <w:szCs w:val="24"/>
        </w:rPr>
        <w:t xml:space="preserve"> </w:t>
      </w:r>
      <w:r w:rsidR="00556C51">
        <w:rPr>
          <w:rFonts w:ascii="Times New Roman" w:hAnsi="Times New Roman" w:cs="Times New Roman"/>
          <w:sz w:val="24"/>
          <w:szCs w:val="24"/>
        </w:rPr>
        <w:t>31</w:t>
      </w:r>
    </w:p>
    <w:p w:rsidR="00205CB0" w:rsidRPr="00B879C8" w:rsidRDefault="00205CB0" w:rsidP="00205C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5CB0" w:rsidRPr="00B879C8" w:rsidRDefault="00604AEA" w:rsidP="00205C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8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05CB0" w:rsidRPr="00B879C8" w:rsidRDefault="00604AEA" w:rsidP="00205C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которые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являются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необходимыми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обязательными</w:t>
      </w:r>
    </w:p>
    <w:p w:rsidR="00205CB0" w:rsidRPr="00B879C8" w:rsidRDefault="00604AEA" w:rsidP="001471D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Администрацией </w:t>
      </w:r>
      <w:r w:rsidR="001471D6">
        <w:rPr>
          <w:rFonts w:ascii="Times New Roman" w:hAnsi="Times New Roman" w:cs="Times New Roman"/>
          <w:b/>
          <w:bCs/>
          <w:sz w:val="28"/>
          <w:szCs w:val="28"/>
        </w:rPr>
        <w:t>Михайлоанненского сельсовета Советского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  <w:r w:rsidR="00DF2C7E" w:rsidRPr="00CB2F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услуг 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предоставляются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организациями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471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участвующими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предоставлении</w:t>
      </w:r>
      <w:r w:rsidR="00205CB0" w:rsidRPr="00B879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услуг</w:t>
      </w:r>
    </w:p>
    <w:tbl>
      <w:tblPr>
        <w:tblW w:w="13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4817"/>
        <w:gridCol w:w="1985"/>
        <w:gridCol w:w="2409"/>
        <w:gridCol w:w="4111"/>
      </w:tblGrid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№</w:t>
            </w:r>
          </w:p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п</w:t>
            </w:r>
            <w:r w:rsidRPr="00617ABD">
              <w:rPr>
                <w:b/>
                <w:lang w:val="en-US"/>
              </w:rPr>
              <w:t>/</w:t>
            </w:r>
            <w:r w:rsidRPr="00617ABD">
              <w:rPr>
                <w:b/>
              </w:rPr>
              <w:t>п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Наименование необходимых и обязательных услуг (с указанием на платность  (бесплатность)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Норма  законода-</w:t>
            </w:r>
          </w:p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тельства на основании которой для получения муниципальной услуги требуется оказание услуги организациями, участвующими в предоставлении муниципальных услуг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Наименование (тип) организации, предоставляющей необходимые и обязательные услуги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Наименование муниципальной услуги, для предоставления которой необходимо оказание услуги организациями, участвующими в предоставлении муниципальных услуг</w:t>
            </w: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lastRenderedPageBreak/>
              <w:t>1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Подготовка лицом, осуществляющим строительство, и застройщиком или заказчиком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за исключением случаев строительства, реконструкции линейного объекта (платно)</w:t>
            </w:r>
          </w:p>
          <w:p w:rsidR="00556C51" w:rsidRPr="00617ABD" w:rsidRDefault="00556C51" w:rsidP="00D34AD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П.8 ч.3 ст.55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 xml:space="preserve">Организация, имеющая допуск от саморегулируемых организаций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Выдача разрешений на  ввод объектов в эксплуатацию</w:t>
            </w:r>
          </w:p>
          <w:p w:rsidR="00556C51" w:rsidRPr="00617ABD" w:rsidRDefault="00556C51" w:rsidP="00D34AD8">
            <w:pPr>
              <w:spacing w:line="100" w:lineRule="atLeast"/>
              <w:jc w:val="both"/>
            </w:pP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2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Подготовка проекта межевания и проекта планировки территории</w:t>
            </w:r>
          </w:p>
          <w:p w:rsidR="00556C51" w:rsidRPr="00617ABD" w:rsidRDefault="00556C51" w:rsidP="00D34AD8">
            <w:pPr>
              <w:jc w:val="both"/>
            </w:pPr>
            <w:r w:rsidRPr="00617ABD">
              <w:t>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П.2 ч.3 ст.55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Организации, осуществляющие подготовку  проектов планировки территории и проектов межевания территории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Выдача разрешений на  ввод объектов в эксплуатацию</w:t>
            </w:r>
          </w:p>
          <w:p w:rsidR="00556C51" w:rsidRPr="00617ABD" w:rsidRDefault="00556C51" w:rsidP="00D34AD8">
            <w:pPr>
              <w:spacing w:line="100" w:lineRule="atLeast"/>
              <w:jc w:val="both"/>
            </w:pP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lastRenderedPageBreak/>
              <w:t>3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Разработка проектной документации на строительство, реконструкцию объектов капитального строительства 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П.3 ч.7 ст.51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Проектная организация,</w:t>
            </w:r>
          </w:p>
          <w:p w:rsidR="00556C51" w:rsidRPr="00617ABD" w:rsidRDefault="00556C51" w:rsidP="00D34AD8">
            <w:pPr>
              <w:jc w:val="both"/>
            </w:pPr>
            <w:r w:rsidRPr="00617ABD">
              <w:t>имеющая допуск от саморегулируемых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Подготовка и  выдача разрешений на строительство и реконструкцию объектов капитального</w:t>
            </w:r>
          </w:p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строительства</w:t>
            </w: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4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Разработка схемы планировочной организации земельного участка с обозначением места размещения объекта индивидуального жилищного строительства (для получения разрешения на строительство индивидуального жилого дома) 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П.3 ч.9 ст.51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Проектная организация,</w:t>
            </w:r>
          </w:p>
          <w:p w:rsidR="00556C51" w:rsidRPr="00617ABD" w:rsidRDefault="00556C51" w:rsidP="00D34AD8">
            <w:pPr>
              <w:jc w:val="both"/>
            </w:pPr>
            <w:r w:rsidRPr="00617ABD">
              <w:t>имеющая допуск от саморегулируемых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Подготовка и  выдача разрешений на строительство и реконструкцию объектов капитального</w:t>
            </w:r>
          </w:p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строительства</w:t>
            </w: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5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Выдача заключения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РФ) 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П.4 ч.7 ст.51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 xml:space="preserve">Государственная инспекция строительного надзора Курской области </w:t>
            </w:r>
          </w:p>
          <w:p w:rsidR="00556C51" w:rsidRPr="00617ABD" w:rsidRDefault="00556C51" w:rsidP="00D34AD8">
            <w:pPr>
              <w:jc w:val="both"/>
            </w:pPr>
          </w:p>
          <w:p w:rsidR="00556C51" w:rsidRPr="00617ABD" w:rsidRDefault="00556C51" w:rsidP="00D34AD8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Подготовка и  выдача разрешений на строительство и реконструкцию объектов капитального</w:t>
            </w:r>
          </w:p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строительства</w:t>
            </w: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lastRenderedPageBreak/>
              <w:t>6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Подготовка проекта межевания и проекта планировки территории</w:t>
            </w:r>
          </w:p>
          <w:p w:rsidR="00556C51" w:rsidRPr="00617ABD" w:rsidRDefault="00556C51" w:rsidP="00D34AD8">
            <w:pPr>
              <w:jc w:val="both"/>
            </w:pPr>
            <w:r w:rsidRPr="00617ABD">
              <w:t>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П.2 ч.7 ст.51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Организации, осуществляющие подготовку  проектов планировки территории и проектов межевания территории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Подготовка и  выдача разрешений на строительство и реконструкцию объектов капитального строительства</w:t>
            </w:r>
          </w:p>
        </w:tc>
      </w:tr>
      <w:tr w:rsidR="00556C51" w:rsidRPr="00617ABD" w:rsidTr="00556C51">
        <w:trPr>
          <w:trHeight w:val="29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7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 xml:space="preserve">Изготовление чертежа градостроительного плана земельного участка  </w:t>
            </w:r>
          </w:p>
          <w:p w:rsidR="00556C51" w:rsidRPr="00617ABD" w:rsidRDefault="00556C51" w:rsidP="00D34AD8">
            <w:pPr>
              <w:jc w:val="both"/>
            </w:pPr>
            <w:r w:rsidRPr="00617ABD">
              <w:t xml:space="preserve"> 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П.17 ст. 46 Градостроительного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Организации, имеющие свидетельство о допуске  на выполнение проектных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Подготовка, утверждение и выдача градостроительного плана земельного участка</w:t>
            </w:r>
          </w:p>
        </w:tc>
      </w:tr>
      <w:tr w:rsidR="00556C51" w:rsidRPr="00617ABD" w:rsidTr="00617ABD">
        <w:trPr>
          <w:trHeight w:val="11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556C51">
            <w:pPr>
              <w:jc w:val="center"/>
              <w:rPr>
                <w:b/>
              </w:rPr>
            </w:pPr>
            <w:r w:rsidRPr="00617ABD">
              <w:rPr>
                <w:b/>
              </w:rPr>
              <w:t>8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Изготовление проекта переустройства и (или) перепланировки переустраиваемого и (или) перепланируемого жилого помещения (платно)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п.2 ст.23</w:t>
            </w:r>
          </w:p>
          <w:p w:rsidR="00556C51" w:rsidRPr="00617ABD" w:rsidRDefault="00556C51" w:rsidP="00D34AD8">
            <w:pPr>
              <w:jc w:val="both"/>
            </w:pPr>
            <w:r w:rsidRPr="00617ABD">
              <w:t>Жилищного кодекса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jc w:val="both"/>
            </w:pPr>
            <w:r w:rsidRPr="00617ABD">
              <w:t>Проектная организация,</w:t>
            </w:r>
          </w:p>
          <w:p w:rsidR="00556C51" w:rsidRPr="00617ABD" w:rsidRDefault="00556C51" w:rsidP="00D34AD8">
            <w:pPr>
              <w:jc w:val="both"/>
            </w:pPr>
            <w:r w:rsidRPr="00617ABD">
              <w:t>имеющая допуск от саморегулируемых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51" w:rsidRPr="00617ABD" w:rsidRDefault="00556C51" w:rsidP="00D34AD8">
            <w:pPr>
              <w:spacing w:line="100" w:lineRule="atLeast"/>
              <w:jc w:val="both"/>
            </w:pPr>
            <w:r w:rsidRPr="00617ABD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</w:tbl>
    <w:p w:rsidR="00205CB0" w:rsidRPr="00B879C8" w:rsidRDefault="00205CB0" w:rsidP="00205C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5A35" w:rsidRDefault="00895A35" w:rsidP="00CB2FCA">
      <w:pPr>
        <w:shd w:val="clear" w:color="auto" w:fill="FFFFFF"/>
        <w:spacing w:line="317" w:lineRule="exact"/>
        <w:ind w:left="10"/>
        <w:jc w:val="center"/>
      </w:pPr>
    </w:p>
    <w:sectPr w:rsidR="00895A35" w:rsidSect="001471D6"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768" w:rsidRDefault="00573768" w:rsidP="001A6C68">
      <w:r>
        <w:separator/>
      </w:r>
    </w:p>
  </w:endnote>
  <w:endnote w:type="continuationSeparator" w:id="1">
    <w:p w:rsidR="00573768" w:rsidRDefault="00573768" w:rsidP="001A6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768" w:rsidRDefault="00573768" w:rsidP="001A6C68">
      <w:r>
        <w:separator/>
      </w:r>
    </w:p>
  </w:footnote>
  <w:footnote w:type="continuationSeparator" w:id="1">
    <w:p w:rsidR="00573768" w:rsidRDefault="00573768" w:rsidP="001A6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9981"/>
    </w:sdtPr>
    <w:sdtContent>
      <w:p w:rsidR="001A6C68" w:rsidRDefault="0099545A">
        <w:pPr>
          <w:pStyle w:val="a8"/>
          <w:jc w:val="center"/>
        </w:pPr>
        <w:fldSimple w:instr=" PAGE   \* MERGEFORMAT ">
          <w:r w:rsidR="008654B1">
            <w:rPr>
              <w:noProof/>
            </w:rPr>
            <w:t>4</w:t>
          </w:r>
        </w:fldSimple>
      </w:p>
    </w:sdtContent>
  </w:sdt>
  <w:p w:rsidR="001A6C68" w:rsidRDefault="001A6C6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A35"/>
    <w:rsid w:val="000065D8"/>
    <w:rsid w:val="0000789B"/>
    <w:rsid w:val="00041E73"/>
    <w:rsid w:val="00046E04"/>
    <w:rsid w:val="000B7F6B"/>
    <w:rsid w:val="000C64CD"/>
    <w:rsid w:val="00130F56"/>
    <w:rsid w:val="00133731"/>
    <w:rsid w:val="001471D6"/>
    <w:rsid w:val="0018149D"/>
    <w:rsid w:val="001A6C68"/>
    <w:rsid w:val="001E359C"/>
    <w:rsid w:val="001F6E35"/>
    <w:rsid w:val="00201035"/>
    <w:rsid w:val="00205CB0"/>
    <w:rsid w:val="00266147"/>
    <w:rsid w:val="002F2C00"/>
    <w:rsid w:val="002F6B4B"/>
    <w:rsid w:val="00316DE4"/>
    <w:rsid w:val="0035043F"/>
    <w:rsid w:val="004151EA"/>
    <w:rsid w:val="00424EF8"/>
    <w:rsid w:val="00474A29"/>
    <w:rsid w:val="00495BF0"/>
    <w:rsid w:val="004A6FFB"/>
    <w:rsid w:val="004D44A6"/>
    <w:rsid w:val="004E7DC5"/>
    <w:rsid w:val="0053509C"/>
    <w:rsid w:val="005429BA"/>
    <w:rsid w:val="00547BD7"/>
    <w:rsid w:val="00556C51"/>
    <w:rsid w:val="00573768"/>
    <w:rsid w:val="005B48E4"/>
    <w:rsid w:val="005D0949"/>
    <w:rsid w:val="00604AEA"/>
    <w:rsid w:val="00617ABD"/>
    <w:rsid w:val="006B3668"/>
    <w:rsid w:val="00710B86"/>
    <w:rsid w:val="007131AD"/>
    <w:rsid w:val="00733E43"/>
    <w:rsid w:val="007B2AC5"/>
    <w:rsid w:val="008222EF"/>
    <w:rsid w:val="008621EC"/>
    <w:rsid w:val="008654B1"/>
    <w:rsid w:val="00895A35"/>
    <w:rsid w:val="00931BA0"/>
    <w:rsid w:val="009832D1"/>
    <w:rsid w:val="0099545A"/>
    <w:rsid w:val="009974C5"/>
    <w:rsid w:val="00AF0123"/>
    <w:rsid w:val="00B420E1"/>
    <w:rsid w:val="00C169A3"/>
    <w:rsid w:val="00C345B3"/>
    <w:rsid w:val="00C5464C"/>
    <w:rsid w:val="00C922EE"/>
    <w:rsid w:val="00CB2FCA"/>
    <w:rsid w:val="00D17EA4"/>
    <w:rsid w:val="00D20CE1"/>
    <w:rsid w:val="00D7492D"/>
    <w:rsid w:val="00D80C3B"/>
    <w:rsid w:val="00D833E4"/>
    <w:rsid w:val="00DC7C17"/>
    <w:rsid w:val="00DF2C7E"/>
    <w:rsid w:val="00E703BD"/>
    <w:rsid w:val="00E773FB"/>
    <w:rsid w:val="00EE353B"/>
    <w:rsid w:val="00F90A37"/>
    <w:rsid w:val="00F9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95A35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95A3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205CB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D17EA4"/>
    <w:pPr>
      <w:suppressAutoHyphens/>
      <w:spacing w:after="120" w:line="252" w:lineRule="auto"/>
      <w:ind w:left="283"/>
    </w:pPr>
    <w:rPr>
      <w:rFonts w:ascii="Calibri" w:hAnsi="Calibri" w:cs="Calibri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D17EA4"/>
    <w:rPr>
      <w:rFonts w:eastAsia="Times New Roman" w:cs="Calibri"/>
      <w:lang w:eastAsia="zh-CN"/>
    </w:rPr>
  </w:style>
  <w:style w:type="character" w:styleId="a5">
    <w:name w:val="Hyperlink"/>
    <w:basedOn w:val="a0"/>
    <w:rsid w:val="00D17EA4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D17EA4"/>
    <w:pPr>
      <w:widowControl w:val="0"/>
      <w:suppressAutoHyphens/>
      <w:autoSpaceDE w:val="0"/>
      <w:spacing w:line="269" w:lineRule="exact"/>
      <w:ind w:firstLine="710"/>
      <w:jc w:val="both"/>
    </w:pPr>
    <w:rPr>
      <w:rFonts w:ascii="Microsoft Sans Serif" w:hAnsi="Microsoft Sans Serif" w:cs="Microsoft Sans Serif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C16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69A3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A6C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6C6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A6C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A6C68"/>
    <w:rPr>
      <w:rFonts w:ascii="Times New Roman" w:eastAsia="Times New Roman" w:hAnsi="Times New Roman"/>
      <w:sz w:val="24"/>
      <w:szCs w:val="24"/>
    </w:rPr>
  </w:style>
  <w:style w:type="paragraph" w:styleId="ac">
    <w:name w:val="No Spacing"/>
    <w:link w:val="ad"/>
    <w:uiPriority w:val="1"/>
    <w:qFormat/>
    <w:rsid w:val="001A6C6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1A6C68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4E7D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E7D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EF8FA-47D0-4DEA-8757-318A6406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5153</CharactersWithSpaces>
  <SharedDoc>false</SharedDoc>
  <HLinks>
    <vt:vector size="42" baseType="variant">
      <vt:variant>
        <vt:i4>2949230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consultantplus://offline/ref=490318442147660B9694618FCFA79AC52F1B4F97D93C1D1874DA3DAFCBC4F09E90418196781DD859B6hAH</vt:lpwstr>
      </vt:variant>
      <vt:variant>
        <vt:lpwstr/>
      </vt:variant>
      <vt:variant>
        <vt:i4>8126523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consultantplus://offline/ref=C70FAD0EA9F6394FAE2BDAC2702E2229EA55BFF4257689E397732B11024E726B156BDDD594D40DFBP6u9F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consultantplus://offline/ref=C70FAD0EA9F6394FAE2BDAC2702E2229EA55BFF4257689E397732B11024E726B156BDDD090PDuDF</vt:lpwstr>
      </vt:variant>
      <vt:variant>
        <vt:lpwstr/>
      </vt:variant>
      <vt:variant>
        <vt:i4>5767250</vt:i4>
      </vt:variant>
      <vt:variant>
        <vt:i4>9</vt:i4>
      </vt:variant>
      <vt:variant>
        <vt:i4>0</vt:i4>
      </vt:variant>
      <vt:variant>
        <vt:i4>5</vt:i4>
      </vt:variant>
      <vt:variant>
        <vt:lpwstr>http://kurskr.rkursk.ru/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7536744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consultantplus://offline/ref=490318442147660B96947F82D9CBC0C929141993D33E104D2A8566F29CCDFAC9BDh7H</vt:lpwstr>
      </vt:variant>
      <vt:variant>
        <vt:lpwstr/>
      </vt:variant>
      <vt:variant>
        <vt:i4>2949230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consultantplus://offline/ref=490318442147660B9694618FCFA79AC52F1B4F97D93C1D1874DA3DAFCBC4F09E90418196781DD859B6hAH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т</cp:lastModifiedBy>
  <cp:revision>13</cp:revision>
  <cp:lastPrinted>2014-04-14T10:40:00Z</cp:lastPrinted>
  <dcterms:created xsi:type="dcterms:W3CDTF">2014-04-14T12:36:00Z</dcterms:created>
  <dcterms:modified xsi:type="dcterms:W3CDTF">2014-10-14T09:35:00Z</dcterms:modified>
</cp:coreProperties>
</file>