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5D7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ФЕДЕРАЛЬНОЕ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СТАТИСТИЧЕСКОЕ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НАБЛЮДЕНИЕ</w:t>
            </w:r>
          </w:p>
        </w:tc>
      </w:tr>
    </w:tbl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106"/>
        <w:gridCol w:w="4107"/>
        <w:gridCol w:w="4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"</w:t>
            </w:r>
            <w:r>
              <w:rPr>
                <w:b/>
                <w:bCs/>
                <w:color w:val="auto"/>
                <w:sz w:val="20"/>
                <w:szCs w:val="20"/>
              </w:rPr>
              <w:t>Сведения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о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построенных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населением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жилых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домах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" - </w:t>
            </w:r>
            <w:r>
              <w:rPr>
                <w:b/>
                <w:bCs/>
                <w:color w:val="auto"/>
                <w:sz w:val="20"/>
                <w:szCs w:val="20"/>
              </w:rPr>
              <w:t>форма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ИЖС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Отчетный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период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auto"/>
                <w:sz w:val="20"/>
                <w:szCs w:val="20"/>
              </w:rPr>
              <w:t>текущий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год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предприятия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auto"/>
                <w:sz w:val="20"/>
                <w:szCs w:val="20"/>
              </w:rPr>
              <w:t>АДМИНИСТРАЦИЯ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МИХАЙЛОАНЕНСКОГО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СЕЛЬСОВЕТА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СОВЕТСКОГО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РАЙОНА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по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ОКУД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Пачка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предприятия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0612003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4181116</w:t>
            </w:r>
          </w:p>
        </w:tc>
      </w:tr>
    </w:tbl>
    <w:p w:rsidR="00000000" w:rsidRDefault="00EC65D7">
      <w:pPr>
        <w:spacing w:line="32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Раздел</w:t>
      </w:r>
      <w:r>
        <w:rPr>
          <w:color w:val="auto"/>
          <w:sz w:val="20"/>
          <w:szCs w:val="20"/>
        </w:rPr>
        <w:t xml:space="preserve"> 1.</w:t>
      </w:r>
      <w:r>
        <w:rPr>
          <w:color w:val="auto"/>
          <w:sz w:val="20"/>
          <w:szCs w:val="20"/>
        </w:rPr>
        <w:t>Построено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жилых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домов</w:t>
      </w:r>
      <w:r>
        <w:rPr>
          <w:color w:val="auto"/>
          <w:sz w:val="20"/>
          <w:szCs w:val="20"/>
        </w:rPr>
        <w:t xml:space="preserve">                    </w:t>
      </w:r>
      <w:r>
        <w:rPr>
          <w:color w:val="auto"/>
          <w:sz w:val="20"/>
          <w:szCs w:val="20"/>
        </w:rPr>
        <w:t>Код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по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ОКЕИ</w:t>
      </w:r>
      <w:r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единица</w:t>
      </w:r>
      <w:r>
        <w:rPr>
          <w:color w:val="auto"/>
          <w:sz w:val="20"/>
          <w:szCs w:val="20"/>
        </w:rPr>
        <w:t>-642,</w:t>
      </w:r>
      <w:r>
        <w:rPr>
          <w:color w:val="auto"/>
          <w:sz w:val="20"/>
          <w:szCs w:val="20"/>
        </w:rPr>
        <w:t>кв</w:t>
      </w:r>
      <w:r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метр</w:t>
      </w:r>
      <w:r>
        <w:rPr>
          <w:color w:val="auto"/>
          <w:sz w:val="20"/>
          <w:szCs w:val="20"/>
        </w:rPr>
        <w:t>-081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2933"/>
        <w:gridCol w:w="732"/>
        <w:gridCol w:w="1466"/>
        <w:gridCol w:w="1467"/>
        <w:gridCol w:w="1467"/>
        <w:gridCol w:w="1467"/>
        <w:gridCol w:w="1467"/>
        <w:gridCol w:w="1467"/>
        <w:gridCol w:w="1467"/>
        <w:gridCol w:w="1467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93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73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строки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  <w:r>
              <w:rPr>
                <w:color w:val="auto"/>
                <w:sz w:val="20"/>
                <w:szCs w:val="20"/>
              </w:rPr>
              <w:t xml:space="preserve">: </w:t>
            </w:r>
            <w:r>
              <w:rPr>
                <w:color w:val="auto"/>
                <w:sz w:val="20"/>
                <w:szCs w:val="20"/>
              </w:rPr>
              <w:t>количество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>мов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блокированной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застройки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  <w:r>
              <w:rPr>
                <w:color w:val="auto"/>
                <w:sz w:val="20"/>
                <w:szCs w:val="20"/>
              </w:rPr>
              <w:t xml:space="preserve">: </w:t>
            </w:r>
            <w:r>
              <w:rPr>
                <w:color w:val="auto"/>
                <w:sz w:val="20"/>
                <w:szCs w:val="20"/>
              </w:rPr>
              <w:t>площадь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помещений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кв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общей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площади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блокированной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застройки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сельских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населенных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пунктах</w:t>
            </w:r>
            <w:r>
              <w:rPr>
                <w:color w:val="auto"/>
                <w:sz w:val="20"/>
                <w:szCs w:val="20"/>
              </w:rPr>
              <w:t xml:space="preserve">: </w:t>
            </w:r>
            <w:r>
              <w:rPr>
                <w:color w:val="auto"/>
                <w:sz w:val="20"/>
                <w:szCs w:val="20"/>
              </w:rPr>
              <w:t>количество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домов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единица</w:t>
            </w:r>
            <w:r>
              <w:rPr>
                <w:color w:val="auto"/>
                <w:sz w:val="20"/>
                <w:szCs w:val="20"/>
              </w:rPr>
              <w:t xml:space="preserve"> - </w:t>
            </w:r>
            <w:r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блокированной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застройки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сельских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населенных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пунктах</w:t>
            </w:r>
            <w:r>
              <w:rPr>
                <w:color w:val="auto"/>
                <w:sz w:val="20"/>
                <w:szCs w:val="20"/>
              </w:rPr>
              <w:t xml:space="preserve">: </w:t>
            </w:r>
            <w:r>
              <w:rPr>
                <w:color w:val="auto"/>
                <w:sz w:val="20"/>
                <w:szCs w:val="20"/>
              </w:rPr>
              <w:t>площадь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помещений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кв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общей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площади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блокированной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застройки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93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46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Из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</w:t>
            </w:r>
            <w:r>
              <w:rPr>
                <w:color w:val="auto"/>
                <w:sz w:val="20"/>
                <w:szCs w:val="20"/>
              </w:rPr>
              <w:t>роки</w:t>
            </w:r>
            <w:r>
              <w:rPr>
                <w:color w:val="auto"/>
                <w:sz w:val="20"/>
                <w:szCs w:val="20"/>
              </w:rPr>
              <w:t xml:space="preserve"> 01 </w:t>
            </w:r>
            <w:r>
              <w:rPr>
                <w:color w:val="auto"/>
                <w:sz w:val="20"/>
                <w:szCs w:val="20"/>
              </w:rPr>
              <w:t>Материал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стен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домов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каменные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кирпичные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  <w:t>панельные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блочные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  <w:t>деревянные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монолитные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  <w:t>прочие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Из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строки</w:t>
            </w:r>
            <w:r>
              <w:rPr>
                <w:color w:val="auto"/>
                <w:sz w:val="20"/>
                <w:szCs w:val="20"/>
              </w:rPr>
              <w:t xml:space="preserve"> 01 </w:t>
            </w:r>
            <w:r>
              <w:rPr>
                <w:color w:val="auto"/>
                <w:sz w:val="20"/>
                <w:szCs w:val="20"/>
              </w:rPr>
              <w:t>Этажность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построенных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домов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>
              <w:rPr>
                <w:color w:val="auto"/>
                <w:sz w:val="20"/>
                <w:szCs w:val="20"/>
              </w:rPr>
              <w:t xml:space="preserve">  1 - </w:t>
            </w:r>
            <w:r>
              <w:rPr>
                <w:color w:val="auto"/>
                <w:sz w:val="20"/>
                <w:szCs w:val="20"/>
              </w:rPr>
              <w:t>этажные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2 - </w:t>
            </w:r>
            <w:r>
              <w:rPr>
                <w:color w:val="auto"/>
                <w:sz w:val="20"/>
                <w:szCs w:val="20"/>
              </w:rPr>
              <w:t>этажные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   3 - </w:t>
            </w:r>
            <w:r>
              <w:rPr>
                <w:color w:val="auto"/>
                <w:sz w:val="20"/>
                <w:szCs w:val="20"/>
              </w:rPr>
              <w:t>этажные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0000" w:rsidRDefault="00EC65D7">
      <w:pPr>
        <w:spacing w:line="320" w:lineRule="atLeas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color w:val="auto"/>
          <w:sz w:val="20"/>
          <w:szCs w:val="20"/>
        </w:rPr>
        <w:lastRenderedPageBreak/>
        <w:t>Разде</w:t>
      </w:r>
      <w:r>
        <w:rPr>
          <w:color w:val="auto"/>
          <w:sz w:val="20"/>
          <w:szCs w:val="20"/>
        </w:rPr>
        <w:t>л</w:t>
      </w:r>
      <w:r>
        <w:rPr>
          <w:color w:val="auto"/>
          <w:sz w:val="20"/>
          <w:szCs w:val="20"/>
        </w:rPr>
        <w:t xml:space="preserve"> 2 .</w:t>
      </w:r>
      <w:r>
        <w:rPr>
          <w:color w:val="auto"/>
          <w:sz w:val="20"/>
          <w:szCs w:val="20"/>
        </w:rPr>
        <w:t>Построено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квартир</w:t>
      </w:r>
      <w:r>
        <w:rPr>
          <w:color w:val="auto"/>
          <w:sz w:val="20"/>
          <w:szCs w:val="20"/>
        </w:rPr>
        <w:t xml:space="preserve">                                            </w:t>
      </w:r>
      <w:r>
        <w:rPr>
          <w:color w:val="auto"/>
          <w:sz w:val="20"/>
          <w:szCs w:val="20"/>
        </w:rPr>
        <w:t>Код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по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ОКЕИ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>единица</w:t>
      </w:r>
      <w:r>
        <w:rPr>
          <w:color w:val="auto"/>
          <w:sz w:val="20"/>
          <w:szCs w:val="20"/>
        </w:rPr>
        <w:t>-642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1550"/>
        <w:gridCol w:w="770"/>
        <w:gridCol w:w="1540"/>
        <w:gridCol w:w="1540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5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строки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>
              <w:rPr>
                <w:color w:val="auto"/>
                <w:sz w:val="20"/>
                <w:szCs w:val="20"/>
              </w:rPr>
              <w:t>Количество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квартир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числе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сельских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населенных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пунктах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5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числе</w:t>
            </w:r>
            <w:r>
              <w:rPr>
                <w:color w:val="auto"/>
                <w:sz w:val="20"/>
                <w:szCs w:val="20"/>
              </w:rPr>
              <w:t xml:space="preserve"> 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</w:t>
            </w:r>
            <w:r>
              <w:rPr>
                <w:color w:val="auto"/>
                <w:sz w:val="20"/>
                <w:szCs w:val="20"/>
              </w:rPr>
              <w:t>однокомнатных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</w:t>
            </w:r>
            <w:r>
              <w:rPr>
                <w:color w:val="auto"/>
                <w:sz w:val="20"/>
                <w:szCs w:val="20"/>
              </w:rPr>
              <w:t>двухкомнатных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</w:t>
            </w:r>
            <w:r>
              <w:rPr>
                <w:color w:val="auto"/>
                <w:sz w:val="20"/>
                <w:szCs w:val="20"/>
              </w:rPr>
              <w:t>трехкомнатных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</w:t>
            </w:r>
            <w:r>
              <w:rPr>
                <w:color w:val="auto"/>
                <w:sz w:val="20"/>
                <w:szCs w:val="20"/>
              </w:rPr>
              <w:t>четырехкомнатных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более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0000" w:rsidRDefault="00EC65D7">
      <w:pPr>
        <w:spacing w:line="320" w:lineRule="atLeas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color w:val="auto"/>
          <w:sz w:val="20"/>
          <w:szCs w:val="20"/>
        </w:rPr>
        <w:lastRenderedPageBreak/>
        <w:t>Раздел</w:t>
      </w:r>
      <w:r>
        <w:rPr>
          <w:color w:val="auto"/>
          <w:sz w:val="20"/>
          <w:szCs w:val="20"/>
        </w:rPr>
        <w:t xml:space="preserve"> 3. </w:t>
      </w:r>
      <w:r>
        <w:rPr>
          <w:color w:val="auto"/>
          <w:sz w:val="20"/>
          <w:szCs w:val="20"/>
        </w:rPr>
        <w:t>Построено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жилых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домов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на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земельных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участках</w:t>
      </w:r>
      <w:r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предназначенных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для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ведения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садоводства</w:t>
      </w:r>
      <w:r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>Код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по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ОКЕИ</w:t>
      </w:r>
      <w:r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единица</w:t>
      </w:r>
      <w:r>
        <w:rPr>
          <w:color w:val="auto"/>
          <w:sz w:val="20"/>
          <w:szCs w:val="20"/>
        </w:rPr>
        <w:t>-642,</w:t>
      </w:r>
      <w:r>
        <w:rPr>
          <w:color w:val="auto"/>
          <w:sz w:val="20"/>
          <w:szCs w:val="20"/>
        </w:rPr>
        <w:t>кв</w:t>
      </w:r>
      <w:r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метр</w:t>
      </w:r>
      <w:r>
        <w:rPr>
          <w:color w:val="auto"/>
          <w:sz w:val="20"/>
          <w:szCs w:val="20"/>
        </w:rPr>
        <w:t>-081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8470"/>
        <w:gridCol w:w="770"/>
        <w:gridCol w:w="1540"/>
        <w:gridCol w:w="1540"/>
        <w:gridCol w:w="1540"/>
        <w:gridCol w:w="1540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4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стро</w:t>
            </w:r>
            <w:r>
              <w:rPr>
                <w:color w:val="auto"/>
                <w:sz w:val="20"/>
                <w:szCs w:val="20"/>
              </w:rPr>
              <w:t>ки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количество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домов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квартир</w:t>
            </w:r>
            <w:r>
              <w:rPr>
                <w:color w:val="auto"/>
                <w:sz w:val="20"/>
                <w:szCs w:val="20"/>
              </w:rPr>
              <w:t xml:space="preserve">), </w:t>
            </w: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площадь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помещений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кв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общей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площади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сельских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населенных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пунктах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количество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домов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квартир</w:t>
            </w:r>
            <w:r>
              <w:rPr>
                <w:color w:val="auto"/>
                <w:sz w:val="20"/>
                <w:szCs w:val="20"/>
              </w:rPr>
              <w:t xml:space="preserve">), </w:t>
            </w: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ч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сельских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населенных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пунктах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площадь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помещений</w:t>
            </w:r>
            <w:r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кв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общей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пло</w:t>
            </w:r>
            <w:r>
              <w:rPr>
                <w:color w:val="auto"/>
                <w:sz w:val="20"/>
                <w:szCs w:val="20"/>
              </w:rPr>
              <w:t>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4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строки</w:t>
            </w:r>
            <w:r>
              <w:rPr>
                <w:color w:val="auto"/>
                <w:sz w:val="20"/>
                <w:szCs w:val="20"/>
              </w:rPr>
              <w:t xml:space="preserve"> 21 </w:t>
            </w:r>
            <w:r>
              <w:rPr>
                <w:color w:val="auto"/>
                <w:sz w:val="20"/>
                <w:szCs w:val="20"/>
              </w:rPr>
              <w:t>Материал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наружных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стен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каменные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кирпичные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панельные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блочные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деревянные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монолитные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прочие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Из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строки</w:t>
            </w:r>
            <w:r>
              <w:rPr>
                <w:color w:val="auto"/>
                <w:sz w:val="20"/>
                <w:szCs w:val="20"/>
              </w:rPr>
              <w:t xml:space="preserve"> 21 </w:t>
            </w:r>
            <w:r>
              <w:rPr>
                <w:color w:val="auto"/>
                <w:sz w:val="20"/>
                <w:szCs w:val="20"/>
              </w:rPr>
              <w:t>Этажность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жилых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домов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1 - </w:t>
            </w:r>
            <w:r>
              <w:rPr>
                <w:color w:val="auto"/>
                <w:sz w:val="20"/>
                <w:szCs w:val="20"/>
              </w:rPr>
              <w:t>этажные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2 - </w:t>
            </w:r>
            <w:r>
              <w:rPr>
                <w:color w:val="auto"/>
                <w:sz w:val="20"/>
                <w:szCs w:val="20"/>
              </w:rPr>
              <w:t>этажные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3 - </w:t>
            </w:r>
            <w:r>
              <w:rPr>
                <w:color w:val="auto"/>
                <w:sz w:val="20"/>
                <w:szCs w:val="20"/>
              </w:rPr>
              <w:t>этажные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квартир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числе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однокомнатных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двухкомнатных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трехкомнатных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>четырехкомнатных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более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00000" w:rsidRDefault="00EC65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00000" w:rsidRDefault="00EC65D7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4107"/>
        <w:gridCol w:w="410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должность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Ф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О</w:t>
            </w:r>
            <w:r>
              <w:rPr>
                <w:color w:val="auto"/>
                <w:sz w:val="20"/>
                <w:szCs w:val="20"/>
              </w:rPr>
              <w:t>.)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подпись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</w:t>
            </w:r>
            <w:r>
              <w:rPr>
                <w:color w:val="auto"/>
                <w:sz w:val="20"/>
                <w:szCs w:val="20"/>
              </w:rPr>
              <w:t>»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C65D7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контактного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телефона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C65D7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дата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составления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документа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C65D7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</w:tbl>
    <w:p w:rsidR="00EC65D7" w:rsidRDefault="00EC65D7"/>
    <w:sectPr w:rsidR="00EC65D7">
      <w:headerReference w:type="default" r:id="rId7"/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D7" w:rsidRDefault="00EC65D7">
      <w:r>
        <w:separator/>
      </w:r>
    </w:p>
  </w:endnote>
  <w:endnote w:type="continuationSeparator" w:id="0">
    <w:p w:rsidR="00EC65D7" w:rsidRDefault="00EC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D7" w:rsidRDefault="00EC65D7">
      <w:r>
        <w:separator/>
      </w:r>
    </w:p>
  </w:footnote>
  <w:footnote w:type="continuationSeparator" w:id="0">
    <w:p w:rsidR="00EC65D7" w:rsidRDefault="00EC6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65D7">
    <w:pPr>
      <w:spacing w:line="320" w:lineRule="atLeast"/>
      <w:jc w:val="right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E576C7">
      <w:rPr>
        <w:rFonts w:ascii="unknown" w:hAnsi="unknown" w:cs="unknown"/>
        <w:noProof/>
        <w:color w:val="auto"/>
      </w:rPr>
      <w:t>6</w:t>
    </w:r>
    <w:r>
      <w:rPr>
        <w:rFonts w:ascii="unknown" w:hAnsi="unknown" w:cs="unknow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6C7"/>
    <w:rsid w:val="00E576C7"/>
    <w:rsid w:val="00E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2023-09-01T08:17:00Z</dcterms:created>
  <dcterms:modified xsi:type="dcterms:W3CDTF">2023-09-01T08:17:00Z</dcterms:modified>
</cp:coreProperties>
</file>